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FE6" w:rsidRPr="00F55FE6" w:rsidRDefault="00F55FE6" w:rsidP="00F55FE6">
      <w:pPr>
        <w:pStyle w:val="2"/>
        <w:tabs>
          <w:tab w:val="left" w:pos="708"/>
        </w:tabs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F55FE6">
        <w:rPr>
          <w:rFonts w:ascii="Times New Roman" w:hAnsi="Times New Roman" w:cs="Times New Roman"/>
          <w:bCs w:val="0"/>
          <w:color w:val="auto"/>
          <w:sz w:val="28"/>
          <w:szCs w:val="28"/>
        </w:rPr>
        <w:t>Саратовская область                                    Озинский муниципальный район</w:t>
      </w:r>
    </w:p>
    <w:p w:rsidR="00F55FE6" w:rsidRDefault="00F55FE6" w:rsidP="00F55FE6"/>
    <w:p w:rsidR="00F55FE6" w:rsidRDefault="00F55FE6" w:rsidP="00F55FE6">
      <w:pPr>
        <w:jc w:val="center"/>
        <w:rPr>
          <w:b/>
          <w:sz w:val="28"/>
        </w:rPr>
      </w:pPr>
      <w:r>
        <w:rPr>
          <w:b/>
          <w:sz w:val="28"/>
        </w:rPr>
        <w:t>Совет Озёрского муниципального образования</w:t>
      </w:r>
    </w:p>
    <w:p w:rsidR="00F55FE6" w:rsidRDefault="00F55FE6" w:rsidP="00F55FE6">
      <w:pPr>
        <w:jc w:val="center"/>
        <w:rPr>
          <w:b/>
          <w:sz w:val="20"/>
        </w:rPr>
      </w:pPr>
    </w:p>
    <w:p w:rsidR="00F55FE6" w:rsidRDefault="0029658E" w:rsidP="00F55FE6">
      <w:pPr>
        <w:jc w:val="center"/>
        <w:rPr>
          <w:b/>
        </w:rPr>
      </w:pPr>
      <w:r>
        <w:rPr>
          <w:b/>
          <w:sz w:val="28"/>
        </w:rPr>
        <w:t>Девяносто четвёртое</w:t>
      </w:r>
      <w:r w:rsidR="00F55FE6">
        <w:rPr>
          <w:b/>
          <w:sz w:val="28"/>
        </w:rPr>
        <w:t xml:space="preserve"> заседание четвертого созыва</w:t>
      </w:r>
    </w:p>
    <w:p w:rsidR="00F55FE6" w:rsidRDefault="00F55FE6" w:rsidP="00F55FE6">
      <w:pPr>
        <w:rPr>
          <w:b/>
          <w:sz w:val="28"/>
        </w:rPr>
      </w:pPr>
    </w:p>
    <w:p w:rsidR="00F55FE6" w:rsidRDefault="00F55FE6" w:rsidP="00F55FE6">
      <w:pPr>
        <w:jc w:val="center"/>
        <w:rPr>
          <w:b/>
          <w:sz w:val="20"/>
        </w:rPr>
      </w:pPr>
      <w:r>
        <w:rPr>
          <w:b/>
          <w:sz w:val="28"/>
        </w:rPr>
        <w:t>РЕШЕНИЕ № 188</w:t>
      </w:r>
    </w:p>
    <w:p w:rsidR="00F55FE6" w:rsidRDefault="00F55FE6" w:rsidP="00F55FE6">
      <w:pPr>
        <w:rPr>
          <w:b/>
          <w:sz w:val="28"/>
        </w:rPr>
      </w:pPr>
    </w:p>
    <w:p w:rsidR="00F55FE6" w:rsidRDefault="00F55FE6" w:rsidP="00F55FE6">
      <w:pPr>
        <w:jc w:val="right"/>
        <w:rPr>
          <w:b/>
          <w:sz w:val="20"/>
        </w:rPr>
      </w:pPr>
      <w:r>
        <w:rPr>
          <w:b/>
          <w:sz w:val="28"/>
        </w:rPr>
        <w:t>24.09.2021 года</w:t>
      </w:r>
    </w:p>
    <w:p w:rsidR="00D03C14" w:rsidRPr="00700821" w:rsidRDefault="00D03C14" w:rsidP="00D03C14">
      <w:pPr>
        <w:jc w:val="center"/>
      </w:pPr>
      <w:r w:rsidRPr="00700821">
        <w:rPr>
          <w:b/>
          <w:bCs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r w:rsidR="00F55FE6" w:rsidRPr="00F55FE6">
        <w:rPr>
          <w:b/>
          <w:bCs/>
          <w:color w:val="000000"/>
          <w:sz w:val="28"/>
          <w:szCs w:val="28"/>
        </w:rPr>
        <w:t>Озёрского муниципального образования</w:t>
      </w:r>
    </w:p>
    <w:p w:rsidR="00D03C14" w:rsidRPr="00700821" w:rsidRDefault="00D03C14" w:rsidP="0029658E">
      <w:pPr>
        <w:shd w:val="clear" w:color="auto" w:fill="FFFFFF"/>
        <w:rPr>
          <w:b/>
          <w:color w:val="000000"/>
        </w:rPr>
      </w:pPr>
    </w:p>
    <w:p w:rsidR="003B66B4" w:rsidRDefault="003B66B4" w:rsidP="003B66B4">
      <w:pPr>
        <w:shd w:val="clear" w:color="auto" w:fill="FFFFFF"/>
        <w:ind w:firstLine="709"/>
        <w:jc w:val="both"/>
        <w:rPr>
          <w:color w:val="000000"/>
        </w:rPr>
      </w:pPr>
      <w:proofErr w:type="gramStart"/>
      <w:r>
        <w:rPr>
          <w:color w:val="000000"/>
          <w:sz w:val="28"/>
          <w:szCs w:val="28"/>
        </w:rPr>
        <w:t>В соответствии с пунктом 19 части 1 статьи 14</w:t>
      </w:r>
      <w:r>
        <w:rPr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>
        <w:rPr>
          <w:color w:val="000000"/>
          <w:sz w:val="28"/>
          <w:szCs w:val="28"/>
        </w:rPr>
        <w:t xml:space="preserve">, Федеральным законом от 31.07.2020 № 248-ФЗ «О государственном контроле (надзоре) и муниципальном контроле в Российской Федерации», </w:t>
      </w:r>
      <w:r>
        <w:rPr>
          <w:sz w:val="28"/>
        </w:rPr>
        <w:t>на основании Устава Озёрского муниципального образования Озинского муниципального района Саратовской области, Совет Озёрского муниципального образования</w:t>
      </w:r>
      <w:proofErr w:type="gramEnd"/>
    </w:p>
    <w:p w:rsidR="003B66B4" w:rsidRPr="003B66B4" w:rsidRDefault="003B66B4" w:rsidP="003B66B4">
      <w:pPr>
        <w:spacing w:before="240" w:line="360" w:lineRule="auto"/>
        <w:ind w:firstLine="709"/>
        <w:jc w:val="center"/>
        <w:rPr>
          <w:b/>
          <w:sz w:val="28"/>
          <w:szCs w:val="28"/>
        </w:rPr>
      </w:pPr>
      <w:r w:rsidRPr="003B66B4">
        <w:rPr>
          <w:b/>
          <w:color w:val="000000"/>
          <w:sz w:val="28"/>
          <w:szCs w:val="28"/>
        </w:rPr>
        <w:t>РЕШИЛ:</w:t>
      </w:r>
    </w:p>
    <w:p w:rsidR="003B66B4" w:rsidRDefault="003B66B4" w:rsidP="003B66B4">
      <w:pPr>
        <w:shd w:val="clear" w:color="auto" w:fill="FFFFFF"/>
        <w:ind w:firstLine="709"/>
        <w:jc w:val="both"/>
      </w:pPr>
      <w:r>
        <w:rPr>
          <w:color w:val="000000"/>
          <w:sz w:val="28"/>
          <w:szCs w:val="28"/>
        </w:rPr>
        <w:t xml:space="preserve">1. Утвердить прилагаемое Положение о муниципальном контроле в сфере благоустройства на территории </w:t>
      </w:r>
      <w:r>
        <w:rPr>
          <w:sz w:val="28"/>
        </w:rPr>
        <w:t>Озёрского муниципального образования Озинского муниципального района Саратовской области</w:t>
      </w:r>
    </w:p>
    <w:p w:rsidR="003B66B4" w:rsidRDefault="003B66B4" w:rsidP="003B66B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Настоящее решение вступает в силу со дня его официального опубликования, но не ранее 1 января 2022 год</w:t>
      </w:r>
      <w:r w:rsidR="00070733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, за исключением положений раздела 5 Положения о муниципальном контроле в сфере благоустройства на территории </w:t>
      </w:r>
      <w:r>
        <w:rPr>
          <w:sz w:val="28"/>
        </w:rPr>
        <w:t>Озёрского муниципального образования Озинского муниципального района Саратовской области</w:t>
      </w:r>
    </w:p>
    <w:p w:rsidR="003B66B4" w:rsidRDefault="003B66B4" w:rsidP="003B66B4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Положения раздела 5 Положения о муниципальном контроле в сфере благоустройства на территории</w:t>
      </w:r>
      <w:r>
        <w:rPr>
          <w:sz w:val="28"/>
        </w:rPr>
        <w:t xml:space="preserve"> Озёрского муниципального образования </w:t>
      </w:r>
      <w:proofErr w:type="gramStart"/>
      <w:r>
        <w:rPr>
          <w:sz w:val="28"/>
        </w:rPr>
        <w:t xml:space="preserve">Озинского муниципального района Саратовской области </w:t>
      </w:r>
      <w:r>
        <w:rPr>
          <w:color w:val="000000"/>
          <w:sz w:val="28"/>
          <w:szCs w:val="28"/>
        </w:rPr>
        <w:t>в ступают в силу с 1 марта 2022 года.</w:t>
      </w:r>
      <w:proofErr w:type="gramEnd"/>
    </w:p>
    <w:p w:rsidR="003B66B4" w:rsidRDefault="003B66B4" w:rsidP="003B66B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B66B4" w:rsidRDefault="003B66B4" w:rsidP="003B66B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B66B4" w:rsidRDefault="003B66B4" w:rsidP="003B66B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B66B4" w:rsidRDefault="003B66B4" w:rsidP="003B66B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B66B4" w:rsidRDefault="003B66B4" w:rsidP="003B66B4">
      <w:pPr>
        <w:rPr>
          <w:b/>
          <w:sz w:val="28"/>
        </w:rPr>
      </w:pPr>
      <w:r>
        <w:rPr>
          <w:b/>
          <w:sz w:val="28"/>
        </w:rPr>
        <w:t>Глава Озёрского</w:t>
      </w:r>
    </w:p>
    <w:p w:rsidR="003B66B4" w:rsidRPr="003B66B4" w:rsidRDefault="003B66B4" w:rsidP="003B66B4">
      <w:r>
        <w:rPr>
          <w:b/>
          <w:sz w:val="28"/>
        </w:rPr>
        <w:t xml:space="preserve">муниципального образования 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О.Г. Шатович</w:t>
      </w:r>
    </w:p>
    <w:p w:rsidR="003B66B4" w:rsidRDefault="003B66B4" w:rsidP="003B66B4">
      <w:pPr>
        <w:tabs>
          <w:tab w:val="num" w:pos="200"/>
        </w:tabs>
        <w:ind w:left="4536"/>
        <w:jc w:val="center"/>
        <w:outlineLvl w:val="0"/>
      </w:pPr>
    </w:p>
    <w:p w:rsidR="003B66B4" w:rsidRDefault="003B66B4" w:rsidP="003B66B4">
      <w:pPr>
        <w:tabs>
          <w:tab w:val="num" w:pos="200"/>
        </w:tabs>
        <w:ind w:left="4536"/>
        <w:jc w:val="center"/>
        <w:outlineLvl w:val="0"/>
      </w:pPr>
    </w:p>
    <w:p w:rsidR="003B66B4" w:rsidRDefault="003B66B4" w:rsidP="003B66B4">
      <w:pPr>
        <w:tabs>
          <w:tab w:val="num" w:pos="200"/>
        </w:tabs>
        <w:ind w:left="4536"/>
        <w:jc w:val="center"/>
        <w:outlineLvl w:val="0"/>
      </w:pPr>
    </w:p>
    <w:p w:rsidR="00070733" w:rsidRDefault="00070733" w:rsidP="003B66B4">
      <w:pPr>
        <w:tabs>
          <w:tab w:val="num" w:pos="200"/>
        </w:tabs>
        <w:ind w:left="4536"/>
        <w:jc w:val="center"/>
        <w:outlineLvl w:val="0"/>
      </w:pPr>
    </w:p>
    <w:p w:rsidR="00070733" w:rsidRDefault="00070733" w:rsidP="003B66B4">
      <w:pPr>
        <w:tabs>
          <w:tab w:val="num" w:pos="200"/>
        </w:tabs>
        <w:ind w:left="4536"/>
        <w:jc w:val="center"/>
        <w:outlineLvl w:val="0"/>
      </w:pPr>
    </w:p>
    <w:p w:rsidR="00070733" w:rsidRDefault="00070733" w:rsidP="003B66B4">
      <w:pPr>
        <w:tabs>
          <w:tab w:val="num" w:pos="200"/>
        </w:tabs>
        <w:ind w:left="4536"/>
        <w:jc w:val="center"/>
        <w:outlineLvl w:val="0"/>
      </w:pPr>
    </w:p>
    <w:p w:rsidR="003B66B4" w:rsidRDefault="003B66B4" w:rsidP="003B66B4">
      <w:pPr>
        <w:tabs>
          <w:tab w:val="num" w:pos="200"/>
        </w:tabs>
        <w:ind w:left="4536"/>
        <w:jc w:val="center"/>
        <w:outlineLvl w:val="0"/>
      </w:pPr>
      <w:r>
        <w:lastRenderedPageBreak/>
        <w:t>УТВЕРЖДЕНО</w:t>
      </w:r>
    </w:p>
    <w:p w:rsidR="003B66B4" w:rsidRDefault="003B66B4" w:rsidP="003B66B4">
      <w:pPr>
        <w:ind w:left="4536"/>
        <w:jc w:val="center"/>
        <w:rPr>
          <w:i/>
          <w:iCs/>
          <w:color w:val="000000"/>
        </w:rPr>
      </w:pPr>
      <w:r>
        <w:rPr>
          <w:color w:val="000000"/>
        </w:rPr>
        <w:t xml:space="preserve">решением </w:t>
      </w:r>
      <w:r>
        <w:rPr>
          <w:sz w:val="26"/>
          <w:szCs w:val="26"/>
        </w:rPr>
        <w:t>Озёрского муниципального образования Озинского муниципального района Саратовской области</w:t>
      </w:r>
    </w:p>
    <w:p w:rsidR="003B66B4" w:rsidRDefault="003B66B4" w:rsidP="003B66B4">
      <w:pPr>
        <w:ind w:left="4536"/>
        <w:jc w:val="center"/>
      </w:pPr>
      <w:r>
        <w:t>от 24.09.2021 № 188</w:t>
      </w:r>
    </w:p>
    <w:p w:rsidR="003B66B4" w:rsidRDefault="003B66B4" w:rsidP="003B66B4">
      <w:pPr>
        <w:ind w:firstLine="567"/>
        <w:jc w:val="right"/>
        <w:rPr>
          <w:color w:val="000000"/>
          <w:sz w:val="17"/>
          <w:szCs w:val="17"/>
        </w:rPr>
      </w:pPr>
    </w:p>
    <w:p w:rsidR="003B66B4" w:rsidRDefault="003B66B4" w:rsidP="003B66B4">
      <w:pPr>
        <w:ind w:firstLine="567"/>
        <w:jc w:val="right"/>
        <w:rPr>
          <w:color w:val="000000"/>
          <w:sz w:val="17"/>
          <w:szCs w:val="17"/>
        </w:rPr>
      </w:pPr>
    </w:p>
    <w:p w:rsidR="003B66B4" w:rsidRDefault="003B66B4" w:rsidP="003B66B4">
      <w:pPr>
        <w:jc w:val="center"/>
        <w:rPr>
          <w:i/>
          <w:iCs/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Положение о муниципальном контроле в сфере благоустройства на территории </w:t>
      </w:r>
      <w:r>
        <w:rPr>
          <w:b/>
          <w:sz w:val="28"/>
          <w:szCs w:val="26"/>
        </w:rPr>
        <w:t>Озёрского муниципального образования Озинского муниципального района Саратовской области</w:t>
      </w:r>
    </w:p>
    <w:p w:rsidR="003B66B4" w:rsidRDefault="003B66B4" w:rsidP="003B66B4">
      <w:pPr>
        <w:spacing w:line="360" w:lineRule="auto"/>
        <w:jc w:val="center"/>
      </w:pPr>
    </w:p>
    <w:p w:rsidR="003B66B4" w:rsidRDefault="003B66B4" w:rsidP="003B66B4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1.1. Настоящее Положение устанавливает порядок осуществления муниципального контроля в сфере благоустройства на территории </w:t>
      </w:r>
      <w:r>
        <w:rPr>
          <w:rFonts w:ascii="Times New Roman" w:hAnsi="Times New Roman" w:cs="Times New Roman"/>
          <w:sz w:val="28"/>
          <w:szCs w:val="26"/>
        </w:rPr>
        <w:t>Озёрского   муниципального образования Озинского муниципального района Саратовской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1.2. Предметом контроля в сфере благоустройства является соблюдение юридическими лицами, индивидуальными предпринимателями, гражданами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Правил благоустройства территории </w:t>
      </w:r>
      <w:r>
        <w:rPr>
          <w:rFonts w:ascii="Times New Roman" w:hAnsi="Times New Roman" w:cs="Times New Roman"/>
          <w:sz w:val="28"/>
          <w:szCs w:val="26"/>
        </w:rPr>
        <w:t>Озёрского муниципального образования Озинского муниципального района Саратовской области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услуг.</w:t>
      </w:r>
    </w:p>
    <w:p w:rsidR="003B66B4" w:rsidRDefault="003B66B4" w:rsidP="003B66B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1.3. Контроль в сфере благоустройства осуществляется администрацией </w:t>
      </w:r>
      <w:r>
        <w:rPr>
          <w:color w:val="000000"/>
          <w:sz w:val="28"/>
        </w:rPr>
        <w:t>Озёрского муниципального образования</w:t>
      </w:r>
      <w:r>
        <w:rPr>
          <w:color w:val="000000"/>
          <w:sz w:val="28"/>
          <w:szCs w:val="28"/>
        </w:rPr>
        <w:t>.</w:t>
      </w:r>
    </w:p>
    <w:p w:rsidR="003B66B4" w:rsidRDefault="003B66B4" w:rsidP="003B66B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1.4. Должностным лицом администрации, уполномоченным осуществлять контроль в сфере благоустройства, является глава Озёрского муниципального образования</w:t>
      </w:r>
      <w:r>
        <w:rPr>
          <w:i/>
          <w:iCs/>
          <w:color w:val="000000"/>
        </w:rPr>
        <w:t>.</w:t>
      </w:r>
      <w:r>
        <w:rPr>
          <w:color w:val="000000"/>
          <w:sz w:val="28"/>
          <w:szCs w:val="28"/>
        </w:rPr>
        <w:t xml:space="preserve">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благоустройства.</w:t>
      </w:r>
    </w:p>
    <w:p w:rsidR="003B66B4" w:rsidRDefault="003B66B4" w:rsidP="003B66B4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Должностные лица, уполномоченные осуществлять контроль, при осуществлении контроля в сфере благоустройства имеют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</w:t>
      </w:r>
      <w:r>
        <w:rPr>
          <w:rStyle w:val="a5"/>
          <w:color w:val="000000"/>
        </w:rPr>
        <w:t>закона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Федерации», Федерального </w:t>
      </w:r>
      <w:r>
        <w:rPr>
          <w:rStyle w:val="a5"/>
          <w:color w:val="000000"/>
        </w:rPr>
        <w:t>закона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Par61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 xml:space="preserve">1.6. Администрация осуществляет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соблюдением Правил благоустройства, включающих:</w:t>
      </w:r>
    </w:p>
    <w:p w:rsidR="003B66B4" w:rsidRDefault="003B66B4" w:rsidP="003B66B4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обязательные требования по содержанию прилегающих территорий;</w:t>
      </w:r>
    </w:p>
    <w:p w:rsidR="003B66B4" w:rsidRDefault="003B66B4" w:rsidP="003B66B4">
      <w:pPr>
        <w:pStyle w:val="21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2) обязательные требования по содержанию элементов и объектов благоустройства, в том числе требования: </w:t>
      </w:r>
    </w:p>
    <w:p w:rsidR="003B66B4" w:rsidRDefault="003B66B4" w:rsidP="003B66B4">
      <w:pPr>
        <w:pStyle w:val="21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по установке ограждений, не препятствующей свободному доступу </w:t>
      </w:r>
      <w:proofErr w:type="spellStart"/>
      <w:r>
        <w:rPr>
          <w:color w:val="000000"/>
          <w:sz w:val="28"/>
          <w:szCs w:val="28"/>
        </w:rPr>
        <w:t>маломобильных</w:t>
      </w:r>
      <w:proofErr w:type="spellEnd"/>
      <w:r>
        <w:rPr>
          <w:color w:val="000000"/>
          <w:sz w:val="28"/>
          <w:szCs w:val="28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</w:t>
      </w:r>
      <w:r>
        <w:rPr>
          <w:rStyle w:val="aff2"/>
          <w:color w:val="000000"/>
          <w:sz w:val="28"/>
          <w:szCs w:val="28"/>
        </w:rPr>
        <w:footnoteReference w:id="1"/>
      </w:r>
      <w:r>
        <w:rPr>
          <w:color w:val="000000"/>
          <w:sz w:val="28"/>
          <w:szCs w:val="28"/>
        </w:rPr>
        <w:t>;</w:t>
      </w:r>
    </w:p>
    <w:p w:rsidR="003B66B4" w:rsidRDefault="003B66B4" w:rsidP="003B66B4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- по </w:t>
      </w:r>
      <w:r>
        <w:rPr>
          <w:color w:val="000000"/>
          <w:sz w:val="28"/>
          <w:szCs w:val="28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3B66B4" w:rsidRDefault="003B66B4" w:rsidP="003B66B4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- по </w:t>
      </w:r>
      <w:r>
        <w:rPr>
          <w:color w:val="000000"/>
          <w:sz w:val="28"/>
          <w:szCs w:val="28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3B66B4" w:rsidRDefault="003B66B4" w:rsidP="003B66B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Саратовской области и Правилами благоустройства;</w:t>
      </w:r>
    </w:p>
    <w:p w:rsidR="003B66B4" w:rsidRDefault="003B66B4" w:rsidP="003B66B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>
        <w:rPr>
          <w:color w:val="000000"/>
          <w:sz w:val="28"/>
          <w:szCs w:val="28"/>
        </w:rPr>
        <w:t>маломобильные</w:t>
      </w:r>
      <w:proofErr w:type="spellEnd"/>
      <w:r>
        <w:rPr>
          <w:color w:val="000000"/>
          <w:sz w:val="28"/>
          <w:szCs w:val="28"/>
        </w:rPr>
        <w:t xml:space="preserve"> группы населения, на период осуществления земляных работ;</w:t>
      </w:r>
    </w:p>
    <w:p w:rsidR="003B66B4" w:rsidRDefault="003B66B4" w:rsidP="003B66B4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- о недопустимости </w:t>
      </w:r>
      <w:r>
        <w:rPr>
          <w:color w:val="000000"/>
          <w:sz w:val="28"/>
          <w:szCs w:val="28"/>
        </w:rP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3B66B4" w:rsidRDefault="003B66B4" w:rsidP="003B66B4">
      <w:pPr>
        <w:pStyle w:val="21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обязательные требования по уборке территории </w:t>
      </w:r>
      <w:r>
        <w:rPr>
          <w:color w:val="000000"/>
          <w:sz w:val="28"/>
        </w:rPr>
        <w:t xml:space="preserve">Озёрского муниципального образования </w:t>
      </w:r>
      <w:r>
        <w:rPr>
          <w:color w:val="000000"/>
          <w:sz w:val="28"/>
          <w:szCs w:val="28"/>
        </w:rPr>
        <w:t xml:space="preserve">в зимний период, включая контроль проведения мероприятий по очистке от снега, наледи и сосулек кровель зданий, сооружений; </w:t>
      </w:r>
    </w:p>
    <w:p w:rsidR="003B66B4" w:rsidRDefault="003B66B4" w:rsidP="003B66B4">
      <w:pPr>
        <w:pStyle w:val="21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 обязательные требования по уборке территории </w:t>
      </w:r>
      <w:r>
        <w:rPr>
          <w:color w:val="000000"/>
          <w:sz w:val="28"/>
        </w:rPr>
        <w:t xml:space="preserve">Озёрского муниципального образования </w:t>
      </w:r>
      <w:r>
        <w:rPr>
          <w:color w:val="000000"/>
          <w:sz w:val="28"/>
          <w:szCs w:val="28"/>
        </w:rPr>
        <w:t xml:space="preserve">в летний период, включая обязательные требования по </w:t>
      </w:r>
      <w:r>
        <w:rPr>
          <w:rFonts w:eastAsia="Calibri"/>
          <w:bCs/>
          <w:color w:val="000000"/>
          <w:sz w:val="28"/>
          <w:szCs w:val="28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>
        <w:rPr>
          <w:color w:val="000000"/>
          <w:sz w:val="28"/>
          <w:szCs w:val="28"/>
        </w:rPr>
        <w:t>;</w:t>
      </w:r>
    </w:p>
    <w:p w:rsidR="003B66B4" w:rsidRDefault="003B66B4" w:rsidP="003B66B4">
      <w:pPr>
        <w:pStyle w:val="21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5) дополнительные обязательные требования </w:t>
      </w:r>
      <w:r>
        <w:rPr>
          <w:color w:val="000000"/>
          <w:sz w:val="28"/>
          <w:szCs w:val="28"/>
          <w:shd w:val="clear" w:color="auto" w:fill="FFFFFF"/>
        </w:rPr>
        <w:t>пожарной безопасности</w:t>
      </w:r>
      <w:r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  <w:shd w:val="clear" w:color="auto" w:fill="FFFFFF"/>
        </w:rPr>
        <w:t xml:space="preserve">период действия особого противопожарного режима; </w:t>
      </w:r>
    </w:p>
    <w:p w:rsidR="003B66B4" w:rsidRDefault="003B66B4" w:rsidP="003B66B4">
      <w:pPr>
        <w:pStyle w:val="21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6) </w:t>
      </w:r>
      <w:r>
        <w:rPr>
          <w:color w:val="000000"/>
          <w:sz w:val="28"/>
          <w:szCs w:val="28"/>
        </w:rPr>
        <w:t xml:space="preserve">обязательные требования по </w:t>
      </w:r>
      <w:r>
        <w:rPr>
          <w:bCs/>
          <w:color w:val="000000"/>
          <w:sz w:val="28"/>
          <w:szCs w:val="28"/>
        </w:rPr>
        <w:t>прокладке, переустройству, ремонту и содержанию подземных коммуникаций на территориях общего пользования</w:t>
      </w:r>
      <w:r>
        <w:rPr>
          <w:color w:val="000000"/>
          <w:sz w:val="28"/>
          <w:szCs w:val="28"/>
        </w:rPr>
        <w:t>;</w:t>
      </w:r>
    </w:p>
    <w:p w:rsidR="003B66B4" w:rsidRDefault="003B66B4" w:rsidP="003B66B4">
      <w:pPr>
        <w:pStyle w:val="21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</w:t>
      </w:r>
      <w:r w:rsidR="00070733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>;</w:t>
      </w:r>
      <w:proofErr w:type="gramEnd"/>
    </w:p>
    <w:p w:rsidR="003B66B4" w:rsidRDefault="003B66B4" w:rsidP="003B66B4">
      <w:pPr>
        <w:pStyle w:val="21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Calibri"/>
          <w:bCs/>
          <w:color w:val="000000"/>
          <w:sz w:val="28"/>
          <w:szCs w:val="28"/>
          <w:lang w:eastAsia="en-US"/>
        </w:rPr>
        <w:lastRenderedPageBreak/>
        <w:t xml:space="preserve">8) </w:t>
      </w:r>
      <w:r>
        <w:rPr>
          <w:color w:val="000000"/>
          <w:sz w:val="28"/>
          <w:szCs w:val="28"/>
        </w:rPr>
        <w:t>обязательные требования по складированию твердых коммунальных отходов;</w:t>
      </w:r>
    </w:p>
    <w:p w:rsidR="003B66B4" w:rsidRDefault="003B66B4" w:rsidP="003B66B4">
      <w:pPr>
        <w:pStyle w:val="21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9) обязательные требования по </w:t>
      </w:r>
      <w:r>
        <w:rPr>
          <w:bCs/>
          <w:color w:val="000000"/>
          <w:sz w:val="28"/>
          <w:szCs w:val="28"/>
        </w:rPr>
        <w:t>выгулу животных</w:t>
      </w:r>
      <w:r>
        <w:rPr>
          <w:color w:val="000000"/>
          <w:sz w:val="28"/>
          <w:szCs w:val="28"/>
        </w:rPr>
        <w:t xml:space="preserve"> и требования о недопустимости </w:t>
      </w:r>
      <w:r>
        <w:rPr>
          <w:sz w:val="28"/>
          <w:szCs w:val="28"/>
        </w:rP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осуществляет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3B66B4" w:rsidRDefault="003B66B4" w:rsidP="003B66B4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3B66B4" w:rsidRDefault="003B66B4" w:rsidP="003B66B4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3B66B4" w:rsidRDefault="003B66B4" w:rsidP="003B66B4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3B66B4" w:rsidRDefault="003B66B4" w:rsidP="003B66B4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3B66B4" w:rsidRDefault="003B66B4" w:rsidP="003B66B4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дворовые территории;</w:t>
      </w:r>
    </w:p>
    <w:p w:rsidR="003B66B4" w:rsidRDefault="003B66B4" w:rsidP="003B66B4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детские и спортивные площадки;</w:t>
      </w:r>
    </w:p>
    <w:p w:rsidR="003B66B4" w:rsidRDefault="003B66B4" w:rsidP="003B66B4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площадки для выгула животных;</w:t>
      </w:r>
    </w:p>
    <w:p w:rsidR="003B66B4" w:rsidRDefault="003B66B4" w:rsidP="003B66B4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 парковки (парковочные места);</w:t>
      </w:r>
    </w:p>
    <w:p w:rsidR="003B66B4" w:rsidRDefault="003B66B4" w:rsidP="003B66B4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 парки, скверы, иные зеленые зоны;</w:t>
      </w:r>
    </w:p>
    <w:p w:rsidR="003B66B4" w:rsidRDefault="003B66B4" w:rsidP="003B66B4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8) технические и санитарно-защитные зоны;</w:t>
      </w:r>
    </w:p>
    <w:p w:rsidR="003B66B4" w:rsidRDefault="003B66B4" w:rsidP="003B66B4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 ограждающими устройствами в настоящем Положении понимаются ворота, калитки, шлагбаумы, в том числе автоматические, и декоративные ограждения (заборы).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1.8. При осуществлении контроля в сфере благоустройства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система оценки и управления рисками не применяется</w:t>
      </w:r>
      <w:r w:rsidR="00070733">
        <w:rPr>
          <w:color w:val="000000"/>
          <w:sz w:val="28"/>
          <w:szCs w:val="28"/>
        </w:rPr>
        <w:t>.</w:t>
      </w:r>
    </w:p>
    <w:p w:rsidR="003B66B4" w:rsidRDefault="003B66B4" w:rsidP="003B66B4">
      <w:pPr>
        <w:ind w:firstLine="709"/>
        <w:jc w:val="both"/>
        <w:rPr>
          <w:color w:val="000000"/>
          <w:sz w:val="28"/>
          <w:szCs w:val="28"/>
        </w:rPr>
      </w:pPr>
    </w:p>
    <w:p w:rsidR="003B66B4" w:rsidRDefault="003B66B4" w:rsidP="003B66B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Профилактика рисков причинения вреда (ущерба) охраняемым законом ценностям</w:t>
      </w:r>
    </w:p>
    <w:p w:rsidR="003B66B4" w:rsidRDefault="003B66B4" w:rsidP="003B66B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2.1. Администрация осуществляет контроль в сфере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благоустройства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 посредством проведения профилактических мероприятий.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2.2.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2.3. При осуществлении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осуществлять контроль в сфере благоустройства, незамедлительно направляет информацию об этом главе Озёрского муниципального образования  для принятия решения о проведении контрольных мероприятий.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2.5. 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информирование;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обобщение правоприменительной практики;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объявление предостережений;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консультирование;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5) профилактический визит.</w:t>
      </w:r>
    </w:p>
    <w:p w:rsidR="003B66B4" w:rsidRDefault="003B66B4" w:rsidP="003B66B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2.6. </w:t>
      </w:r>
      <w:proofErr w:type="gramStart"/>
      <w:r>
        <w:rPr>
          <w:color w:val="000000"/>
          <w:sz w:val="28"/>
          <w:szCs w:val="28"/>
        </w:rPr>
        <w:t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</w:t>
      </w:r>
      <w:r>
        <w:rPr>
          <w:rStyle w:val="aff2"/>
          <w:color w:val="000000"/>
          <w:sz w:val="28"/>
          <w:szCs w:val="28"/>
        </w:rPr>
        <w:footnoteReference w:id="2"/>
      </w:r>
      <w:r>
        <w:rPr>
          <w:color w:val="000000"/>
          <w:sz w:val="28"/>
          <w:szCs w:val="28"/>
        </w:rPr>
        <w:t xml:space="preserve">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 (</w:t>
      </w:r>
      <w:r>
        <w:rPr>
          <w:color w:val="000000"/>
          <w:sz w:val="28"/>
          <w:szCs w:val="28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>
        <w:rPr>
          <w:color w:val="000000"/>
          <w:sz w:val="28"/>
          <w:szCs w:val="28"/>
        </w:rPr>
        <w:t>официального сайта администрации</w:t>
      </w:r>
      <w:r>
        <w:rPr>
          <w:color w:val="000000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</w:rPr>
        <w:t>, в средствах массовой информации,</w:t>
      </w:r>
      <w:r>
        <w:rPr>
          <w:color w:val="000000"/>
          <w:sz w:val="28"/>
          <w:szCs w:val="28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в иных формах.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обязана размещать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</w:t>
      </w:r>
      <w:hyperlink r:id="rId8" w:history="1">
        <w:r>
          <w:rPr>
            <w:rStyle w:val="a5"/>
            <w:color w:val="000000"/>
          </w:rPr>
          <w:t xml:space="preserve">частью 3 </w:t>
        </w:r>
        <w:r>
          <w:rPr>
            <w:rStyle w:val="a5"/>
            <w:color w:val="000000"/>
          </w:rPr>
          <w:lastRenderedPageBreak/>
          <w:t>статьи 46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Администрация также вправе информировать население Озёрского муниципального образования  на собраниях и конференциях граждан об обязательных требованиях, предъявляемых к объектам контроля.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2.7.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итогам обобщения правоприменительной практики должностными лицами, уполномоченными осуществлять контроль, ежегодно готовится доклад,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администрации, подписываемым главой администрации. Указанный доклад 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:rsidR="003B66B4" w:rsidRDefault="003B66B4" w:rsidP="003B66B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2.8. </w:t>
      </w:r>
      <w:proofErr w:type="gramStart"/>
      <w:r>
        <w:rPr>
          <w:color w:val="000000"/>
          <w:sz w:val="28"/>
          <w:szCs w:val="28"/>
        </w:rPr>
        <w:t>Предостережение о недопустимости нарушения обязательных требований и предложение</w:t>
      </w:r>
      <w:r>
        <w:rPr>
          <w:color w:val="000000"/>
          <w:sz w:val="28"/>
          <w:szCs w:val="28"/>
          <w:shd w:val="clear" w:color="auto" w:fill="FFFFFF"/>
        </w:rPr>
        <w:t xml:space="preserve"> принять меры по обеспечению соблюдения обязательных требований</w:t>
      </w:r>
      <w:r>
        <w:rPr>
          <w:color w:val="000000"/>
          <w:sz w:val="28"/>
          <w:szCs w:val="28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>
        <w:rPr>
          <w:color w:val="000000"/>
          <w:sz w:val="28"/>
          <w:szCs w:val="28"/>
          <w:shd w:val="clear" w:color="auto" w:fill="FFFFFF"/>
        </w:rPr>
        <w:t>или признаках нарушений обязательных требований </w:t>
      </w:r>
      <w:r>
        <w:rPr>
          <w:color w:val="000000"/>
          <w:sz w:val="28"/>
          <w:szCs w:val="28"/>
        </w:rPr>
        <w:t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</w:t>
      </w:r>
      <w:proofErr w:type="gramEnd"/>
      <w:r>
        <w:rPr>
          <w:color w:val="000000"/>
          <w:sz w:val="28"/>
          <w:szCs w:val="28"/>
        </w:rPr>
        <w:t xml:space="preserve"> законом ценностям. Предостережения объявляются (подписываются) главой Озёрского муниципального образования  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3B66B4" w:rsidRDefault="003B66B4" w:rsidP="003B66B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>
        <w:rPr>
          <w:color w:val="000000"/>
          <w:sz w:val="28"/>
          <w:szCs w:val="28"/>
          <w:shd w:val="clear" w:color="auto" w:fill="FFFFFF"/>
        </w:rPr>
        <w:t>приказом Министерства экономического развития Российской Федерации от 31.03.2021 № 151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«О типовых формах документов, используемых контрольным (надзорным) органом»</w:t>
      </w:r>
      <w:r>
        <w:rPr>
          <w:color w:val="000000"/>
          <w:sz w:val="28"/>
          <w:szCs w:val="28"/>
        </w:rPr>
        <w:t xml:space="preserve">. 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2.9. Консультирование контролируемых лиц осуществляется должностным лицом, уполномоченным осуществлять контроль, по телефону, посредством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видео-конференц-связи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Личный прием граждан проводится главой Озёрского муниципального образования  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организация и осуществление контроля в сфере благоустройства;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порядок осуществления контрольных мероприятий, установленных настоящим Положением;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порядок обжалования действий (бездействия) должностных лиц, уполномоченных осуществлять контроль;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2.10. Консультирование в письменной форме осуществляется должностным лицом, уполномоченным осуществлять контроль, в следующих случаях: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за время консультирования предоставить в устной форме ответ на поставленные вопросы невозможно;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Информация, ставшая известной должностному лицу, уполномоченному осуществлять контроль,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Должностными лицами, уполномоченными осуществлять контроль, ведется журнал учета консультирований.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Озёрского муниципального образования  или должностным лицом, уполномоченным осуществлять контроль.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видео-конференц-связи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B66B4" w:rsidRDefault="003B66B4" w:rsidP="003B66B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Осуществление контрольных мероприятий и контрольных действий</w:t>
      </w:r>
    </w:p>
    <w:p w:rsidR="003B66B4" w:rsidRDefault="003B66B4" w:rsidP="003B66B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обследования);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  <w:proofErr w:type="gramEnd"/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документарная проверка (посредством получения письменных объяснений, истребования документов, экспертизы);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  <w:proofErr w:type="gramEnd"/>
    </w:p>
    <w:p w:rsidR="003B66B4" w:rsidRDefault="003B66B4" w:rsidP="003B66B4">
      <w:pPr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5) наблюдение за соблюдением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>
        <w:rPr>
          <w:color w:val="000000"/>
          <w:sz w:val="28"/>
          <w:szCs w:val="28"/>
          <w:shd w:val="clear" w:color="auto" w:fill="FFFFFF"/>
        </w:rPr>
        <w:t xml:space="preserve"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</w:t>
      </w:r>
      <w:r>
        <w:rPr>
          <w:color w:val="000000"/>
          <w:sz w:val="28"/>
          <w:szCs w:val="28"/>
          <w:shd w:val="clear" w:color="auto" w:fill="FFFFFF"/>
        </w:rPr>
        <w:lastRenderedPageBreak/>
        <w:t>использованием работающих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в автоматическом режиме технических средств фиксации правонарушений, имеющих функции фото- и киносъемки, видеозаписи</w:t>
      </w:r>
      <w:r>
        <w:rPr>
          <w:color w:val="000000"/>
          <w:sz w:val="28"/>
          <w:szCs w:val="28"/>
        </w:rPr>
        <w:t>);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3.2. Наблюдение за соблюдением обязательных требований и выездное обследование проводятся администрацией без взаимодействия с контролируемыми лицами.</w:t>
      </w:r>
    </w:p>
    <w:p w:rsidR="003B66B4" w:rsidRDefault="003B66B4" w:rsidP="003B66B4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3.3. Контрольные мероприятия, указанные в подпунктах 1 – 4 пункта 3.1настоящего Положения, проводятся в форме внеплановых мероприятий.</w:t>
      </w:r>
    </w:p>
    <w:p w:rsidR="003B66B4" w:rsidRDefault="003B66B4" w:rsidP="003B66B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лиц;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3.6. В случае принятия распоряжения администрации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должностного лица, уполномоченного осуществлять контроль в сфере благоустройства, о проведении контрольного мероприятия.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3.7. Контрольные мероприятия, проводимые без взаимодействия с контролируемыми лицами, проводятся должностными лицами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уполномоченными осуществлять контроль, на основании задания главы Озёрского муниципального образования,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задания, содержащегося в планах работы администрации, в том числе в случаях, установленных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</w:t>
      </w:r>
      <w:hyperlink r:id="rId9" w:history="1">
        <w:r>
          <w:rPr>
            <w:rStyle w:val="a5"/>
            <w:color w:val="000000"/>
          </w:rPr>
          <w:t>законом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3.8. Контрольные мероприятия в отношении граждан, юридических лиц и индивидуальных предпринимателей проводятся должностными лицами,  уполномоченными осуществлять контроль, в соответствии с Федеральным </w:t>
      </w:r>
      <w:hyperlink r:id="rId10" w:history="1">
        <w:r>
          <w:rPr>
            <w:rStyle w:val="a5"/>
            <w:color w:val="000000"/>
          </w:rPr>
          <w:t>законом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3B66B4" w:rsidRDefault="003B66B4" w:rsidP="003B66B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3.9. Администрация при организации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</w:t>
      </w:r>
      <w:proofErr w:type="gramStart"/>
      <w:r>
        <w:rPr>
          <w:color w:val="000000"/>
          <w:sz w:val="28"/>
          <w:szCs w:val="28"/>
        </w:rPr>
        <w:t xml:space="preserve">Перечень указанных документов и (или) сведений, порядок и сроки их представления установлены утвержденным </w:t>
      </w:r>
      <w:r>
        <w:rPr>
          <w:color w:val="000000"/>
          <w:sz w:val="28"/>
          <w:szCs w:val="28"/>
          <w:shd w:val="clear" w:color="auto" w:fill="FFFFFF"/>
        </w:rPr>
        <w:t>распоряжением Правительства Российской Федерации от 19.04.2016 № 724-р перечнем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организаций, в распоряжении которых находятся эти документы и (или) информация, а также </w:t>
      </w:r>
      <w:hyperlink r:id="rId11" w:history="1">
        <w:r>
          <w:rPr>
            <w:rStyle w:val="a5"/>
            <w:color w:val="000000"/>
          </w:rPr>
          <w:t>Правилами</w:t>
        </w:r>
      </w:hyperlink>
      <w:r>
        <w:rPr>
          <w:color w:val="000000"/>
          <w:sz w:val="28"/>
          <w:szCs w:val="28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</w:t>
      </w:r>
      <w:proofErr w:type="gramEnd"/>
      <w:r>
        <w:rPr>
          <w:color w:val="000000"/>
          <w:sz w:val="28"/>
          <w:szCs w:val="28"/>
        </w:rPr>
        <w:t xml:space="preserve"> от 06.03.2021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3.10.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связи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:rsidR="003B66B4" w:rsidRDefault="003B66B4" w:rsidP="003B66B4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>
        <w:rPr>
          <w:color w:val="000000"/>
          <w:sz w:val="28"/>
          <w:szCs w:val="28"/>
        </w:rPr>
        <w:t xml:space="preserve">должностным лицом, уполномоченным осуществлять контроль в сфере благоустройства, </w:t>
      </w:r>
      <w:r>
        <w:rPr>
          <w:color w:val="000000"/>
          <w:sz w:val="28"/>
          <w:szCs w:val="28"/>
          <w:shd w:val="clear" w:color="auto" w:fill="FFFFFF"/>
        </w:rPr>
        <w:t xml:space="preserve">соблюдения обязательных требований при </w:t>
      </w:r>
      <w:r>
        <w:rPr>
          <w:color w:val="000000"/>
          <w:sz w:val="28"/>
          <w:szCs w:val="28"/>
          <w:shd w:val="clear" w:color="auto" w:fill="FFFFFF"/>
        </w:rPr>
        <w:lastRenderedPageBreak/>
        <w:t xml:space="preserve">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:rsidR="003B66B4" w:rsidRDefault="003B66B4" w:rsidP="003B66B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2) отсутствие признаков </w:t>
      </w:r>
      <w:r>
        <w:rPr>
          <w:color w:val="000000"/>
          <w:sz w:val="28"/>
          <w:szCs w:val="28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3B66B4" w:rsidRDefault="003B66B4" w:rsidP="003B66B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имеются уважительные причины для отсутствия контролируемого лица (болезнь</w:t>
      </w:r>
      <w:r>
        <w:rPr>
          <w:color w:val="000000"/>
          <w:sz w:val="28"/>
          <w:szCs w:val="28"/>
          <w:shd w:val="clear" w:color="auto" w:fill="FFFFFF"/>
        </w:rPr>
        <w:t xml:space="preserve"> контролируемого лица</w:t>
      </w:r>
      <w:r>
        <w:rPr>
          <w:color w:val="000000"/>
          <w:sz w:val="28"/>
          <w:szCs w:val="28"/>
        </w:rPr>
        <w:t>, его командировка и т.п.) при проведении</w:t>
      </w:r>
      <w:r>
        <w:rPr>
          <w:color w:val="000000"/>
          <w:sz w:val="28"/>
          <w:szCs w:val="28"/>
          <w:shd w:val="clear" w:color="auto" w:fill="FFFFFF"/>
        </w:rPr>
        <w:t xml:space="preserve"> контрольного мероприятия</w:t>
      </w:r>
      <w:r>
        <w:rPr>
          <w:color w:val="000000"/>
          <w:sz w:val="28"/>
          <w:szCs w:val="28"/>
        </w:rPr>
        <w:t>.</w:t>
      </w:r>
    </w:p>
    <w:p w:rsidR="003B66B4" w:rsidRDefault="003B66B4" w:rsidP="003B66B4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3.11. Срок проведения выездной проверки не может превышать 10 рабочих дней. </w:t>
      </w:r>
    </w:p>
    <w:p w:rsidR="003B66B4" w:rsidRDefault="003B66B4" w:rsidP="003B66B4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микропредприятия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3B66B4" w:rsidRDefault="003B66B4" w:rsidP="003B66B4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3.12.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3.13.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администрацией мер, предусмотренных </w:t>
      </w:r>
      <w:hyperlink r:id="rId12" w:history="1">
        <w:r>
          <w:rPr>
            <w:rStyle w:val="a5"/>
            <w:color w:val="000000"/>
          </w:rPr>
          <w:t>частью 2 статьи 90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муниципальном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контроле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Российской Федерации».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3.14.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:rsidR="003B66B4" w:rsidRDefault="003B66B4" w:rsidP="003B66B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Оформление акта производится на месте проведения контрольного мероприятия в день окончания проведения такого мероприятия,</w:t>
      </w:r>
      <w:r>
        <w:rPr>
          <w:color w:val="000000"/>
          <w:sz w:val="28"/>
          <w:szCs w:val="28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>
        <w:rPr>
          <w:color w:val="000000"/>
          <w:sz w:val="28"/>
          <w:szCs w:val="28"/>
        </w:rPr>
        <w:t>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3.15. Информация о контрольных мероприятиях размещается в Едином реестре контрольных (надзорных) мероприятий.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3.16.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том числе через федеральную государственную информационную систему «</w:t>
      </w:r>
      <w:r>
        <w:rPr>
          <w:rFonts w:ascii="Times New Roman" w:hAnsi="Times New Roman" w:cs="Times New Roman"/>
          <w:color w:val="000000"/>
          <w:sz w:val="28"/>
          <w:szCs w:val="28"/>
        </w:rPr>
        <w:t>Единый портал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документы в электронном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виде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Указанный гражданин вправе направлять администрации документы на бумажном носителе.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осуществляться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том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:rsidR="003B66B4" w:rsidRDefault="00070733" w:rsidP="003B66B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3.17</w:t>
      </w:r>
      <w:r w:rsidR="003B66B4">
        <w:rPr>
          <w:rFonts w:ascii="Times New Roman" w:hAnsi="Times New Roman" w:cs="Times New Roman"/>
          <w:color w:val="000000"/>
          <w:sz w:val="28"/>
          <w:szCs w:val="28"/>
        </w:rPr>
        <w:t>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3B66B4" w:rsidRDefault="00070733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3.18</w:t>
      </w:r>
      <w:r w:rsidR="003B66B4">
        <w:rPr>
          <w:rFonts w:ascii="Times New Roman" w:hAnsi="Times New Roman" w:cs="Times New Roman"/>
          <w:color w:val="000000"/>
          <w:sz w:val="28"/>
          <w:szCs w:val="28"/>
        </w:rPr>
        <w:t>. В случае выявления при проведении контрольного мероприятия нарушений обязательных требований контролируемым лицом администрация (должностное лицо, уполномоченное осуществлять контроль) в пределах полномочий, предусмотренных законодательством Российской Федерации, обязана: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1" w:name="Par318"/>
      <w:bookmarkEnd w:id="1"/>
      <w:r>
        <w:rPr>
          <w:rFonts w:ascii="Times New Roman" w:hAnsi="Times New Roman" w:cs="Times New Roman"/>
          <w:color w:val="000000"/>
          <w:sz w:val="28"/>
          <w:szCs w:val="28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объектом контроля в сфере 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3B66B4" w:rsidRDefault="003B66B4" w:rsidP="003B66B4">
      <w:pPr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4) </w:t>
      </w:r>
      <w:r>
        <w:rPr>
          <w:color w:val="000000"/>
          <w:sz w:val="28"/>
          <w:szCs w:val="28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>
        <w:rPr>
          <w:color w:val="000000"/>
          <w:sz w:val="28"/>
          <w:szCs w:val="28"/>
        </w:rPr>
        <w:t>;</w:t>
      </w:r>
      <w:proofErr w:type="gramEnd"/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3B66B4" w:rsidRDefault="00070733" w:rsidP="003B66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3.19</w:t>
      </w:r>
      <w:r w:rsidR="003B66B4">
        <w:rPr>
          <w:rFonts w:ascii="Times New Roman" w:hAnsi="Times New Roman" w:cs="Times New Roman"/>
          <w:color w:val="000000"/>
          <w:sz w:val="28"/>
          <w:szCs w:val="28"/>
        </w:rPr>
        <w:t xml:space="preserve">. Должностные лица, осуществляющие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 w:rsidR="003B66B4">
        <w:rPr>
          <w:rFonts w:ascii="Times New Roman" w:hAnsi="Times New Roman" w:cs="Times New Roman"/>
          <w:sz w:val="28"/>
          <w:szCs w:val="28"/>
        </w:rPr>
        <w:t xml:space="preserve">Саратовской области, </w:t>
      </w:r>
      <w:r w:rsidR="003B66B4">
        <w:rPr>
          <w:rFonts w:ascii="Times New Roman" w:hAnsi="Times New Roman" w:cs="Times New Roman"/>
          <w:color w:val="000000"/>
          <w:sz w:val="28"/>
          <w:szCs w:val="28"/>
        </w:rPr>
        <w:t>органами местного самоуправления, правоохранительными органами, организациями и гражданами.</w:t>
      </w:r>
    </w:p>
    <w:p w:rsidR="003B66B4" w:rsidRDefault="003B66B4" w:rsidP="003B66B4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:rsidR="003B66B4" w:rsidRDefault="003B66B4" w:rsidP="003B66B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B66B4" w:rsidRDefault="003B66B4" w:rsidP="003B66B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Обжалование решений администрации, действий (бездействия) должностных лиц, уполномоченных осуществлять контроль в сфере благоустройства</w:t>
      </w:r>
    </w:p>
    <w:p w:rsidR="003B66B4" w:rsidRDefault="003B66B4" w:rsidP="003B66B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70733" w:rsidRPr="00A30501" w:rsidRDefault="00070733" w:rsidP="00070733">
      <w:pPr>
        <w:pStyle w:val="af6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A30501">
        <w:rPr>
          <w:color w:val="000000"/>
          <w:sz w:val="28"/>
          <w:szCs w:val="28"/>
        </w:rPr>
        <w:t xml:space="preserve">.1. </w:t>
      </w:r>
      <w:r w:rsidRPr="00A30501">
        <w:rPr>
          <w:sz w:val="28"/>
          <w:szCs w:val="28"/>
        </w:rPr>
        <w:t>Решения администрации, действия (бездействие) должностных лиц, уполномоченных осуществлять муниципальный жилищный контроль, могут быть обжалованы в судебном порядке.</w:t>
      </w:r>
    </w:p>
    <w:p w:rsidR="00070733" w:rsidRPr="00A30501" w:rsidRDefault="00070733" w:rsidP="00070733">
      <w:pPr>
        <w:pStyle w:val="af6"/>
        <w:ind w:firstLine="709"/>
        <w:jc w:val="both"/>
        <w:rPr>
          <w:sz w:val="28"/>
          <w:szCs w:val="28"/>
        </w:rPr>
      </w:pPr>
      <w:r w:rsidRPr="00A30501">
        <w:rPr>
          <w:sz w:val="28"/>
          <w:szCs w:val="28"/>
        </w:rPr>
        <w:t>4.2. Досудебный порядок подачи жалоб на решения администрации, действия (бездействие) должностных лиц, уполномоченных осуществлять муниципальный жилищный контроль, не применяется.</w:t>
      </w:r>
    </w:p>
    <w:p w:rsidR="003B66B4" w:rsidRDefault="003B66B4" w:rsidP="003B66B4">
      <w:pPr>
        <w:pStyle w:val="1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B66B4" w:rsidRDefault="003B66B4" w:rsidP="003B66B4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Ключевые показатели контроля в сфере благоустройства и их целевые значения</w:t>
      </w:r>
    </w:p>
    <w:p w:rsidR="003B66B4" w:rsidRDefault="003B66B4" w:rsidP="003B66B4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B66B4" w:rsidRDefault="003B66B4" w:rsidP="003B66B4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5.1.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 </w:t>
      </w:r>
    </w:p>
    <w:p w:rsidR="003B66B4" w:rsidRDefault="003B66B4" w:rsidP="003B66B4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5.2. Ключевые показатели вида контроля и их целевые значения, индикативные показатели для контроля в сфере благоустройства утверждаются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Советом </w:t>
      </w:r>
      <w:r>
        <w:rPr>
          <w:rFonts w:ascii="Times New Roman" w:hAnsi="Times New Roman" w:cs="Times New Roman"/>
          <w:color w:val="000000"/>
          <w:sz w:val="28"/>
          <w:szCs w:val="28"/>
        </w:rPr>
        <w:t>Озёрского муниципального образования  Озинского муниципального района Саратовской области.</w:t>
      </w:r>
    </w:p>
    <w:p w:rsidR="003B66B4" w:rsidRDefault="003B66B4" w:rsidP="003B66B4">
      <w:pPr>
        <w:pStyle w:val="ConsPlusNormal"/>
        <w:ind w:firstLine="0"/>
        <w:rPr>
          <w:rFonts w:ascii="Times New Roman" w:hAnsi="Times New Roman" w:cs="Times New Roman"/>
          <w:color w:val="000000"/>
        </w:rPr>
      </w:pPr>
    </w:p>
    <w:sectPr w:rsidR="003B66B4" w:rsidSect="00E90F25">
      <w:headerReference w:type="even" r:id="rId13"/>
      <w:headerReference w:type="default" r:id="rId14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7B9" w:rsidRDefault="005637B9" w:rsidP="00D03C14">
      <w:r>
        <w:separator/>
      </w:r>
    </w:p>
  </w:endnote>
  <w:endnote w:type="continuationSeparator" w:id="0">
    <w:p w:rsidR="005637B9" w:rsidRDefault="005637B9" w:rsidP="00D03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7B9" w:rsidRDefault="005637B9" w:rsidP="00D03C14">
      <w:r>
        <w:separator/>
      </w:r>
    </w:p>
  </w:footnote>
  <w:footnote w:type="continuationSeparator" w:id="0">
    <w:p w:rsidR="005637B9" w:rsidRDefault="005637B9" w:rsidP="00D03C14">
      <w:r>
        <w:continuationSeparator/>
      </w:r>
    </w:p>
  </w:footnote>
  <w:footnote w:id="1">
    <w:p w:rsidR="003B66B4" w:rsidRPr="000B5507" w:rsidRDefault="003B66B4" w:rsidP="000B5507">
      <w:pPr>
        <w:pStyle w:val="afd"/>
        <w:jc w:val="both"/>
        <w:rPr>
          <w:color w:val="000000"/>
          <w:szCs w:val="22"/>
          <w:shd w:val="clear" w:color="auto" w:fill="FFFFFF"/>
        </w:rPr>
      </w:pPr>
    </w:p>
  </w:footnote>
  <w:footnote w:id="2">
    <w:p w:rsidR="003B66B4" w:rsidRPr="000B5507" w:rsidRDefault="003B66B4" w:rsidP="003B66B4">
      <w:pPr>
        <w:jc w:val="both"/>
        <w:rPr>
          <w:color w:val="000000"/>
          <w:sz w:val="22"/>
          <w:szCs w:val="22"/>
          <w:shd w:val="clear" w:color="auto" w:fill="FFFFFF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3429F1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5637B9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3429F1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070733">
      <w:rPr>
        <w:rStyle w:val="afb"/>
        <w:noProof/>
      </w:rPr>
      <w:t>4</w:t>
    </w:r>
    <w:r>
      <w:rPr>
        <w:rStyle w:val="afb"/>
      </w:rPr>
      <w:fldChar w:fldCharType="end"/>
    </w:r>
  </w:p>
  <w:p w:rsidR="00E90F25" w:rsidRDefault="005637B9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3C14"/>
    <w:rsid w:val="00070733"/>
    <w:rsid w:val="000B5507"/>
    <w:rsid w:val="00145A3F"/>
    <w:rsid w:val="0029658E"/>
    <w:rsid w:val="003429F1"/>
    <w:rsid w:val="003B66B4"/>
    <w:rsid w:val="005637B9"/>
    <w:rsid w:val="007100F8"/>
    <w:rsid w:val="007932D4"/>
    <w:rsid w:val="008629D3"/>
    <w:rsid w:val="00935631"/>
    <w:rsid w:val="009D07EB"/>
    <w:rsid w:val="00A77C77"/>
    <w:rsid w:val="00D03C14"/>
    <w:rsid w:val="00F55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5F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1">
    <w:name w:val="Body Text 2"/>
    <w:basedOn w:val="a"/>
    <w:link w:val="22"/>
    <w:uiPriority w:val="99"/>
    <w:unhideWhenUsed/>
    <w:rsid w:val="00D03C14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  <w:style w:type="character" w:customStyle="1" w:styleId="20">
    <w:name w:val="Заголовок 2 Знак"/>
    <w:basedOn w:val="a1"/>
    <w:link w:val="2"/>
    <w:uiPriority w:val="9"/>
    <w:semiHidden/>
    <w:rsid w:val="00F55FE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0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8750&amp;date=25.06.2021&amp;demo=1&amp;dst=100512&amp;fld=134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58750&amp;date=25.06.2021&amp;demo=1&amp;dst=100998&amp;fld=13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78980&amp;date=25.06.2021&amp;demo=1&amp;dst=100014&amp;fld=13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58750&amp;date=25.06.2021&amp;demo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58750&amp;date=25.06.2021&amp;demo=1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B4142-5D8C-4012-BD06-03CD76FFA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14</Pages>
  <Words>5370</Words>
  <Characters>30612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2021-10-01T06:50:00Z</cp:lastPrinted>
  <dcterms:created xsi:type="dcterms:W3CDTF">2021-08-23T11:09:00Z</dcterms:created>
  <dcterms:modified xsi:type="dcterms:W3CDTF">2021-12-23T05:47:00Z</dcterms:modified>
</cp:coreProperties>
</file>